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79DF" w:rsidRPr="000D79DF" w:rsidRDefault="000D79DF" w:rsidP="000D79DF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D79D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0D79DF" w:rsidRPr="000D79DF" w:rsidRDefault="000D79DF" w:rsidP="000D79DF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D79DF"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:rsidR="000D79DF" w:rsidRPr="000D79DF" w:rsidRDefault="000D79DF" w:rsidP="000D79DF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D79DF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0D79DF" w:rsidRPr="000D79DF" w:rsidRDefault="000D79DF" w:rsidP="000D79DF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D79DF">
        <w:rPr>
          <w:rFonts w:ascii="Times New Roman" w:hAnsi="Times New Roman" w:cs="Times New Roman"/>
          <w:sz w:val="24"/>
          <w:szCs w:val="24"/>
        </w:rPr>
        <w:t>Приморского края</w:t>
      </w:r>
    </w:p>
    <w:p w:rsidR="000D79DF" w:rsidRDefault="000D79DF" w:rsidP="000D79DF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D79DF">
        <w:rPr>
          <w:rFonts w:ascii="Times New Roman" w:hAnsi="Times New Roman" w:cs="Times New Roman"/>
          <w:sz w:val="24"/>
          <w:szCs w:val="24"/>
        </w:rPr>
        <w:t xml:space="preserve">от </w:t>
      </w:r>
      <w:r w:rsidRPr="000D79DF">
        <w:rPr>
          <w:rFonts w:ascii="Times New Roman" w:hAnsi="Times New Roman"/>
          <w:sz w:val="24"/>
          <w:szCs w:val="24"/>
        </w:rPr>
        <w:t xml:space="preserve">№ </w:t>
      </w:r>
      <w:r w:rsidRPr="000D79DF">
        <w:rPr>
          <w:rFonts w:ascii="Times New Roman" w:hAnsi="Times New Roman" w:cs="Times New Roman"/>
          <w:sz w:val="24"/>
          <w:szCs w:val="24"/>
        </w:rPr>
        <w:t>-НПА</w:t>
      </w:r>
    </w:p>
    <w:p w:rsidR="000D79DF" w:rsidRDefault="000D79D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37B4C">
        <w:rPr>
          <w:rFonts w:ascii="Times New Roman" w:hAnsi="Times New Roman" w:cs="Times New Roman"/>
          <w:sz w:val="24"/>
          <w:szCs w:val="24"/>
        </w:rPr>
        <w:t>7</w:t>
      </w: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3B7C84">
        <w:rPr>
          <w:rFonts w:ascii="Times New Roman" w:hAnsi="Times New Roman" w:cs="Times New Roman"/>
          <w:sz w:val="24"/>
          <w:szCs w:val="24"/>
        </w:rPr>
        <w:t>5</w:t>
      </w:r>
      <w:r w:rsidR="00E20246" w:rsidRPr="00E2024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>
        <w:rPr>
          <w:rFonts w:ascii="Times New Roman" w:hAnsi="Times New Roman" w:cs="Times New Roman"/>
          <w:sz w:val="24"/>
          <w:szCs w:val="24"/>
        </w:rPr>
        <w:t>202</w:t>
      </w:r>
      <w:r w:rsidR="003B7C84">
        <w:rPr>
          <w:rFonts w:ascii="Times New Roman" w:hAnsi="Times New Roman" w:cs="Times New Roman"/>
          <w:sz w:val="24"/>
          <w:szCs w:val="24"/>
        </w:rPr>
        <w:t>6</w:t>
      </w:r>
      <w:r w:rsidR="001E069F">
        <w:rPr>
          <w:rFonts w:ascii="Times New Roman" w:hAnsi="Times New Roman" w:cs="Times New Roman"/>
          <w:sz w:val="24"/>
          <w:szCs w:val="24"/>
        </w:rPr>
        <w:t xml:space="preserve"> и 202</w:t>
      </w:r>
      <w:r w:rsidR="003B7C84">
        <w:rPr>
          <w:rFonts w:ascii="Times New Roman" w:hAnsi="Times New Roman" w:cs="Times New Roman"/>
          <w:sz w:val="24"/>
          <w:szCs w:val="24"/>
        </w:rPr>
        <w:t>7</w:t>
      </w:r>
      <w:r w:rsidRPr="00E2024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137B4C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Распределение бюджетных ассигнований </w:t>
      </w:r>
    </w:p>
    <w:p w:rsidR="00137B4C" w:rsidRDefault="007321E8" w:rsidP="00137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из бюджета Лесозаводского городского округа </w:t>
      </w:r>
    </w:p>
    <w:p w:rsidR="00137B4C" w:rsidRDefault="00137B4C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37B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на плановый период 202</w:t>
      </w:r>
      <w:r w:rsidR="003B7C8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6</w:t>
      </w:r>
      <w:r w:rsidRPr="00137B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и 202</w:t>
      </w:r>
      <w:r w:rsidR="003B7C8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Pr="00137B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годов </w:t>
      </w:r>
    </w:p>
    <w:p w:rsidR="00137B4C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по ведомственной структуре расходов </w:t>
      </w:r>
    </w:p>
    <w:p w:rsidR="007321E8" w:rsidRPr="007321E8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бюджета Лесозаводского городского округа</w:t>
      </w:r>
    </w:p>
    <w:p w:rsidR="00363D4D" w:rsidRPr="00E20246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10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9"/>
        <w:gridCol w:w="1559"/>
        <w:gridCol w:w="709"/>
        <w:gridCol w:w="16"/>
        <w:gridCol w:w="1827"/>
        <w:gridCol w:w="16"/>
        <w:gridCol w:w="1826"/>
        <w:gridCol w:w="16"/>
      </w:tblGrid>
      <w:tr w:rsidR="00FD4D71" w:rsidRPr="00692732" w:rsidTr="00692732">
        <w:trPr>
          <w:gridAfter w:val="1"/>
          <w:wAfter w:w="16" w:type="dxa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2732">
              <w:rPr>
                <w:rFonts w:ascii="Times New Roman" w:hAnsi="Times New Roman" w:cs="Times New Roman"/>
              </w:rPr>
              <w:t>Наименование</w:t>
            </w:r>
          </w:p>
          <w:p w:rsidR="00FD4D71" w:rsidRPr="00692732" w:rsidRDefault="00FD4D71" w:rsidP="00560E0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2732">
              <w:rPr>
                <w:rFonts w:ascii="Times New Roman" w:hAnsi="Times New Roman" w:cs="Times New Roman"/>
              </w:rPr>
              <w:t>Вед.</w:t>
            </w:r>
          </w:p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92732">
              <w:rPr>
                <w:rFonts w:ascii="Times New Roman" w:hAnsi="Times New Roman" w:cs="Times New Roman"/>
              </w:rPr>
              <w:t>Разд</w:t>
            </w:r>
            <w:proofErr w:type="spellEnd"/>
          </w:p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92732">
              <w:rPr>
                <w:rFonts w:ascii="Times New Roman" w:hAnsi="Times New Roman" w:cs="Times New Roman"/>
              </w:rPr>
              <w:t>Ц.ст</w:t>
            </w:r>
            <w:proofErr w:type="spellEnd"/>
            <w:r w:rsidRPr="00692732">
              <w:rPr>
                <w:rFonts w:ascii="Times New Roman" w:hAnsi="Times New Roman" w:cs="Times New Roman"/>
              </w:rPr>
              <w:t>.</w:t>
            </w:r>
          </w:p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92732">
              <w:rPr>
                <w:rFonts w:ascii="Times New Roman" w:hAnsi="Times New Roman" w:cs="Times New Roman"/>
              </w:rPr>
              <w:t>Расх</w:t>
            </w:r>
            <w:proofErr w:type="spellEnd"/>
          </w:p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Сумма, рублей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92732">
              <w:rPr>
                <w:rFonts w:ascii="Times New Roman" w:hAnsi="Times New Roman" w:cs="Times New Roman"/>
              </w:rPr>
              <w:t>на 2026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71" w:rsidRPr="00692732" w:rsidRDefault="00FD4D71" w:rsidP="0056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2732">
              <w:rPr>
                <w:rFonts w:ascii="Times New Roman" w:hAnsi="Times New Roman" w:cs="Times New Roman"/>
              </w:rPr>
              <w:t>на 2027 год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Муниципальное казенное учреждение "Управление по делам гражданской обороны и чрезвычайным ситуациям Лесозаводского городского округа"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14 720 660,00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14 924 890,00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13 187 890,00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13 187 890,00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13 187 890,00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13 187 890,00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132 240,00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132 240,00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132 240,00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132 240,00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закупки товаров, работ и услуг для обеспечения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132 240,00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13 055 650,00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13 055 650,00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13 055 650,00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13 055 650,00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13 055 650,00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13 055 650,00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12 752 100,00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12 752 100,00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12 752 100,00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12 752 100,00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303 550,00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303 550,00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303 550,00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303 550,00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1 532 770,00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1 532 770,00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1 532 770,00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"Обеспечение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безопасности жизнедеятельности населения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1 532 770,00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1 532 770,00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1 532 770,00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1 532 770,00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Контрольно-счетная палата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6 145 630,00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6 145 630,00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6 145 630,00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6 145 630,00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6 145 630,00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6 145 630,00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6 145 630,00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6 145 630,00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6 145 630,00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6 145 630,00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4 238 390,00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4 238 390,00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4 215 390,00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4 215 390,00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4 215 390,00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4 215 390,00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Контрольно-счётной палаты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1 907 240,00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1 907 240,00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1 900 240,00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1 900 240,00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Муниципальное казенное учреждение "Управление образования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1 131 451 332,00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1 190 358 610,96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1 120 726 153,00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1 179 227 718,96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333 886 617,00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355 133 251,00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333 886 617,00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355 133 251,00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333 886 617,00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355 133 251,00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118 456 070,00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122 905 070,00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бюджетным, автономным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118 456 070,00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122 905 070,00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118 456 070,00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122 905 070,00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 из</w:t>
            </w:r>
            <w:proofErr w:type="gramEnd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214 528 547,00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230 326 181,00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214 528 547,00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230 326 181,00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214 528 547,00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230 326 181,00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666 295 736,00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701 606 117,96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666 295 736,00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701 606 117,96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666 295 736,00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701 606 117,96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154 273 000,00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158 086 690,00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бюджетным, автономным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154 273 000,00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158 086 690,00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154 273 000,00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158 086 690,00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404 789 720,00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434 920 087,00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404 789 720,00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434 920 087,00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404 789 720,00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434 920 087,00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16 520 600,00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16 520 600,00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16 520 600,00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16 520 600,00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16 520 600,00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16 520 600,00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2 436 000,00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2 436 000,00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2 436 000,00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31 718 600,00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30 668 850,00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31 718 600,00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30 668 850,00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31 718 600,00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30 668 850,00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4 537 296,00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4 619 370,96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4 537 296,00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4 619 370,96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4 537 296,00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4 619 370,96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51 480 000,00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51 480 000,00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51 480 000,00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61 879 450,00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61 824 000,00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61 879 450,00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61 824 000,00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61 879 450,00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61 824 000,00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58 849 450,00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58 794 000,00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58 849 450,00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58 794 000,00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58 849 450,00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58 794 000,00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58 664 350,00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60 664 350,00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5 236 840,00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5 236 840,00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5 236 840,00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5 236 840,00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1 923 240,00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1 923 240,00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1 923 240,00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3 313 600,00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3 313 600,00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3 313 600,00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3 313 600,00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3 313 600,00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3 313 600,00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Непрограммные направления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53 427 510,00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55 427 510,00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53 427 510,00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55 427 510,00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53 427 510,00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55 427 510,00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49 646 000,00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49 646 000,00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49 646 000,00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49 646 000,00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5 241 000,00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5 241 000,00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152 510,00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152 510,00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152 510,00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152 510,00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10 725 179,00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11 130 892,00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10 725 179,00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11 130 892,00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10 725 179,00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11 130 892,00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10 125 179,00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10 530 892,00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 образовательных</w:t>
            </w:r>
            <w:proofErr w:type="gramEnd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10 125 179,00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10 530 892,00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10 125 179,00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10 530 892,00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10 125 179,00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10 530 892,00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337 558 005,96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353 777 682,33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120 492 076,00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120 650 342,00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70 789 500,00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70 789 500,00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70 789 500,00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70 789 500,00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70 789 500,00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70 789 500,00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70 789 500,00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70 789 500,00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70 737 500,00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70 737 500,00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70 737 500,00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70 737 500,00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301 522,00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39 611,00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301 522,00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39 611,00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непрограммных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301 522,00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39 611,00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301 522,00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39 611,00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301 522,00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39 611,00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301 522,00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39 611,00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43 182 054,00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43 602 231,00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"Информатизация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муниципальной программы "Информатизация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42 582 054,00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43 002 231,00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42 582 054,00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43 002 231,00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4 309 738,00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4 309 738,00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4 309 738,00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4 309 738,00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4 309 738,00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4 309 738,00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1 891 000,00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1 891 000,00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1 891 000,00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1 891 000,00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25 306 700,00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25 306 700,00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25 306 700,00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25 306 700,00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25 306 700,00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25 306 700,00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из вышестоящего бюджета на создание и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обеспечение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1 841 155,00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1 906 043,00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1 784 043,00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1 849 043,00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1 784 043,00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1 849 043,00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57 112,00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57 112,00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1 560 610,00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1 631 792,00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1 503 610,00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1 574 792,00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1 503 610,00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1 574 792,00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1 271 464,00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1 319 723,00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1 088 330,00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1 088 330,00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1 088 330,00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1 088 330,00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183 134,00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231 393,00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183 134,00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231 393,00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5 434 944,00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5 639 734,00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4 540 325,00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4 806 455,00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4 540 325,00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4 806 455,00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894 619,00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833 279,00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894 619,00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833 279,00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776 443,00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807 501,00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382 140,00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452 779,00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382 140,00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452 779,00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394 303,00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354 722,00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394 303,00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354 722,00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68 090 124,45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83 738 124,45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3 703 437,37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3 703 437,37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3 703 437,37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3 703 437,37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городского округа" на 2023-2027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3 703 437,37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3 703 437,37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18 423 300,00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18 423 300,00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18 423 300,00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18 423 300,00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непрограммных направлений деятельности органов местного самоуправления и казённых учреждений Лесозаводского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18 423 300,00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18 423 300,00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18 423 300,00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18 423 300,00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18 423 300,00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18 423 300,00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18 423 300,00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18 423 300,00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45 410 000,00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61 058 000,00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"Модернизация дорожной сети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44 810 000,00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60 458 000,00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муниципальной программы "Модернизация дорожной сети Лесозаводского городского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44 810 000,00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60 458 000,00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уровня безопасности дорожного движения в Лесозаводском городском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7 471 000,00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7 471 000,00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3 647 000,00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3 647 000,00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3 647 000,00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3 647 000,00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30 839 000,00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46 487 000,00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30 839 000,00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46 487 000,00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30 839 000,00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46 487 000,00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городского округа в целях </w:t>
            </w:r>
            <w:proofErr w:type="spellStart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краевым субсидиям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553 387,08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553 387,08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городского округа услугами торговли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муниципальной программы "Формирование доступной среды, организация и осуществление мероприятий, направленных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84 318 023,77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83 829 569,29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"Капитальный и текущий ремонт жилищного фонда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городского округа на 2019-2025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065F36748S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065F36748S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065F36748S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10 094 000,00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10 094 000,00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Строительство и </w:t>
            </w:r>
            <w:proofErr w:type="gramStart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</w:t>
            </w:r>
            <w:proofErr w:type="gramEnd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ремонт наружного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"Повышение энергетической эффективности в Лесозаводском городском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8 594 000,00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8 594 000,00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населения Лесозаводского городского округа чистой питьевой водой"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8 164 000,00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8 164 000,00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6 865 000,00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бюджетные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72 224 023,77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71 735 569,29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23 838 000,00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23 838 000,00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"Благоустройство Лесозаводского городского округа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23 838 000,00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23 838 000,00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22 838 000,00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22 838 000,00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22 538 000,00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22 538 000,00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22 538 000,00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22 538 000,00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муниципальной программы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39 711 023,77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39 222 569,29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27 268 669,44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27 268 669,44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26 418 669,44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26 418 669,44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26 418 669,44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26 418 669,44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закупки товаров, работ и услуг для обеспечения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26 418 669,44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26 418 669,44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благоустройство территории Лесозаводского городского округа, осуществляемые за счет средств местного бюджета на условиях </w:t>
            </w:r>
            <w:proofErr w:type="spellStart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12 442 354,33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11 953 899,85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11 822 354,33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11 333 899,85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11 822 354,33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11 333 899,85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11 822 354,33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11 333 899,85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"Развитие муниципальной службы в администрации Лесозаводского городского округа"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59 657 781,74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60 559 646,59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Пенсия за выслугу лет муниципальных служащих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Социальное обеспечение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10 479 018,74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10 325 943,73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10 174 844,74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10 013 946,73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жильем молодых семей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10 174 844,74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10 013 946,73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10 174 844,74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10 013 946,73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10 174 844,74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10 013 946,73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10 174 844,74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10 013 946,73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гражданам, удостоенным звания «Почётный житель Лесозаводского городского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Социальные выплаты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124 174,00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131 997,00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124 174,00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131 997,00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124 174,00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131 997,00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124 174,00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131 997,00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124 174,00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131 997,00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44 102 463,00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45 157 402,86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44 102 463,00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45 157 402,86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непрограммных направлений деятельности органов местного самоуправления и казённых учреждений Лесозаводского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44 102 463,00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45 157 402,86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44 102 463,00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45 157 402,86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44 102 463,00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45 157 402,86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35 322 394,90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37 154 493,05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8 780 068,10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8 002 909,81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Дума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9 725 000,00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9 725 000,00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9 725 000,00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9 725 000,00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9 725 000,00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9 725 000,00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9 725 000,00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9 725 000,00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9 725 000,00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9 725 000,00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Депутаты Думы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6 887 000,00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6 887 000,00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6 694 000,00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6 694 000,00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6 694 000,00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6 694 000,00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Думы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выплаты персоналу государственных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Управление имущественных отношений администрации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52 230 055,10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53 920 074,48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20 979 040,00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22 669 040,00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20 979 040,00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22 669 040,00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19 877 000,00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21 567 000,00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19 877 000,00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21 567 000,00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Оценка недвижимости, признание прав и регулирование отношений с муниципальной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1 862 000,00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3 162 000,00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300 484,30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300 503,68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503,68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503,68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503,68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503,68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503,68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503,68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30 450 530,80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30 450 530,80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30 450 530,80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30 450 530,80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30 450 530,80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30 450 530,80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30 450 530,80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30 450 530,80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15 698 990,80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15 698 990,80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15 698 990,80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15 698 990,80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15 698 990,80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15 698 990,80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14 751 540,00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14 751 540,00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14 751 540,00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14 751 540,00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14 751 540,00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14 751 540,00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финансовое управление администрации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13 495 500,00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13 555 300,00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10 530 500,00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10 590 300,00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10 030 500,00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10 090 300,00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10 030 500,00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10 090 300,00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10 030 500,00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10 090 300,00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10 030 500,00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10 090 300,00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10 030 500,00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10 090 300,00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10 030 500,00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10 090 300,00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"Экономическое развитие Лесозаводского городского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Процентные платежи по обслуживанию муниципального долга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Муниципальное казенное </w:t>
            </w:r>
            <w:proofErr w:type="gramStart"/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учреждение  "</w:t>
            </w:r>
            <w:proofErr w:type="gramEnd"/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Управление культуры, молодежной политики и спорта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167 645 006,59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167 827 336,30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52 341 000,00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82 938 205,00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82 950 205,00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53 083 105,00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53 095 105,00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52 984 105,00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52 984 105,00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"Обеспечение деятельности муниципальных учреждений культуры,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52 984 105,00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52 984 105,00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51 303 100,00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51 303 100,00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51 303 100,00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51 303 100,00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51 303 100,00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51 303 100,00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168 005,00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168 005,00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168 005,00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"Доступная среда на территории Лесозаводского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29 855 100,00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29 855 100,00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29 755 100,00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29 755 100,00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29 755 100,00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29 755 100,00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29 755 100,00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29 755 100,00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29 755 100,00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29 755 100,00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29 755 100,00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29 755 100,00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32 365 801,59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32 536 131,30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32 365 801,59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32 536 131,30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32 365 801,59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32 536 131,30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муниципальной программы Лесозаводского городского округа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32 365 801,59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32 536 131,30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30 321 840,00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30 396 640,00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30 321 840,00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30 396 640,00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30 321 840,00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30 396 640,00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660 221,59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660 821,30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660 221,59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660 821,30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660 221,59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660 821,30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251 360,00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251 360,00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251 360,00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массовой физической </w:t>
            </w:r>
            <w:proofErr w:type="gramStart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культуры  и</w:t>
            </w:r>
            <w:proofErr w:type="gramEnd"/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спорта на территории Лесозаводского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835 080,00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757 120,00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835 080,00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757 120,00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835 080,00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757 120,00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49 450,00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49 450,00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49 450,00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32 740,00</w:t>
            </w:r>
          </w:p>
        </w:tc>
      </w:tr>
      <w:tr w:rsidR="00560E00" w:rsidRPr="00692732" w:rsidTr="00692732">
        <w:trPr>
          <w:gridAfter w:val="1"/>
          <w:wAfter w:w="16" w:type="dxa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0E00" w:rsidRPr="00692732" w:rsidRDefault="00560E00" w:rsidP="00560E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32 740,00</w:t>
            </w:r>
          </w:p>
        </w:tc>
      </w:tr>
      <w:tr w:rsidR="00560E00" w:rsidRPr="00692732" w:rsidTr="00692732">
        <w:tc>
          <w:tcPr>
            <w:tcW w:w="682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E00" w:rsidRPr="00692732" w:rsidRDefault="00560E00" w:rsidP="00560E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расходов: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0E00" w:rsidRPr="00692732" w:rsidRDefault="000B4C96" w:rsidP="000B4C9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560E00"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732 971 189,65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0E00" w:rsidRPr="00692732" w:rsidRDefault="000B4C96" w:rsidP="000B4C9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560E00" w:rsidRPr="006927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810 234 524,07</w:t>
            </w:r>
          </w:p>
        </w:tc>
      </w:tr>
      <w:tr w:rsidR="00560E00" w:rsidRPr="00692732" w:rsidTr="00692732">
        <w:tc>
          <w:tcPr>
            <w:tcW w:w="6821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7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0E00" w:rsidRPr="00692732" w:rsidRDefault="00560E00" w:rsidP="00560E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AC4F42" w:rsidRPr="000C1952" w:rsidRDefault="00AC4F42">
      <w:pPr>
        <w:rPr>
          <w:rFonts w:ascii="Times New Roman" w:hAnsi="Times New Roman" w:cs="Times New Roman"/>
          <w:sz w:val="24"/>
          <w:szCs w:val="24"/>
        </w:rPr>
      </w:pPr>
    </w:p>
    <w:sectPr w:rsidR="00AC4F42" w:rsidRPr="000C1952" w:rsidSect="00692732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E00" w:rsidRDefault="00560E00" w:rsidP="00FD310C">
      <w:pPr>
        <w:spacing w:after="0" w:line="240" w:lineRule="auto"/>
      </w:pPr>
      <w:r>
        <w:separator/>
      </w:r>
    </w:p>
  </w:endnote>
  <w:endnote w:type="continuationSeparator" w:id="0">
    <w:p w:rsidR="00560E00" w:rsidRDefault="00560E00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E00" w:rsidRDefault="00560E00" w:rsidP="00FD310C">
      <w:pPr>
        <w:spacing w:after="0" w:line="240" w:lineRule="auto"/>
      </w:pPr>
      <w:r>
        <w:separator/>
      </w:r>
    </w:p>
  </w:footnote>
  <w:footnote w:type="continuationSeparator" w:id="0">
    <w:p w:rsidR="00560E00" w:rsidRDefault="00560E00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E00" w:rsidRDefault="00560E0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4C96">
      <w:rPr>
        <w:noProof/>
      </w:rPr>
      <w:t>56</w:t>
    </w:r>
    <w:r>
      <w:rPr>
        <w:noProof/>
      </w:rPr>
      <w:fldChar w:fldCharType="end"/>
    </w:r>
  </w:p>
  <w:p w:rsidR="00560E00" w:rsidRDefault="00560E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E6E"/>
    <w:rsid w:val="00054A51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4C96"/>
    <w:rsid w:val="000B5C62"/>
    <w:rsid w:val="000B5F78"/>
    <w:rsid w:val="000B7A06"/>
    <w:rsid w:val="000C1952"/>
    <w:rsid w:val="000C1CBC"/>
    <w:rsid w:val="000C5DA7"/>
    <w:rsid w:val="000D79DF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37B4C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1593"/>
    <w:rsid w:val="001824A7"/>
    <w:rsid w:val="001828FE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56D0"/>
    <w:rsid w:val="00250123"/>
    <w:rsid w:val="00253FE0"/>
    <w:rsid w:val="002559C8"/>
    <w:rsid w:val="0027694F"/>
    <w:rsid w:val="002852AE"/>
    <w:rsid w:val="00291212"/>
    <w:rsid w:val="0029162B"/>
    <w:rsid w:val="00293166"/>
    <w:rsid w:val="002946B1"/>
    <w:rsid w:val="002964E9"/>
    <w:rsid w:val="002972DC"/>
    <w:rsid w:val="002A023D"/>
    <w:rsid w:val="002A377A"/>
    <w:rsid w:val="002B361D"/>
    <w:rsid w:val="002B6391"/>
    <w:rsid w:val="002C17E3"/>
    <w:rsid w:val="002C630F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C84"/>
    <w:rsid w:val="003B7F1E"/>
    <w:rsid w:val="003C4DCD"/>
    <w:rsid w:val="003C6C55"/>
    <w:rsid w:val="003D2A42"/>
    <w:rsid w:val="003D36FE"/>
    <w:rsid w:val="003D4EFC"/>
    <w:rsid w:val="003D7EC9"/>
    <w:rsid w:val="003F7C89"/>
    <w:rsid w:val="004028CB"/>
    <w:rsid w:val="004037D7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93192"/>
    <w:rsid w:val="004932C7"/>
    <w:rsid w:val="00497E0D"/>
    <w:rsid w:val="004A2430"/>
    <w:rsid w:val="004A26E3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0E00"/>
    <w:rsid w:val="00562AA2"/>
    <w:rsid w:val="00562DE5"/>
    <w:rsid w:val="00565E64"/>
    <w:rsid w:val="005709CD"/>
    <w:rsid w:val="00572262"/>
    <w:rsid w:val="005909C7"/>
    <w:rsid w:val="00590C05"/>
    <w:rsid w:val="00591649"/>
    <w:rsid w:val="0059206F"/>
    <w:rsid w:val="00592508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732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21E8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0AB7"/>
    <w:rsid w:val="00781044"/>
    <w:rsid w:val="007832AE"/>
    <w:rsid w:val="00787717"/>
    <w:rsid w:val="0079277F"/>
    <w:rsid w:val="0079377A"/>
    <w:rsid w:val="00796770"/>
    <w:rsid w:val="007A72E1"/>
    <w:rsid w:val="007B07D5"/>
    <w:rsid w:val="007B60D1"/>
    <w:rsid w:val="007B66F4"/>
    <w:rsid w:val="007C0503"/>
    <w:rsid w:val="007C06C1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231E5"/>
    <w:rsid w:val="00824361"/>
    <w:rsid w:val="00826116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45166"/>
    <w:rsid w:val="00971354"/>
    <w:rsid w:val="009713CE"/>
    <w:rsid w:val="00971B38"/>
    <w:rsid w:val="0097417E"/>
    <w:rsid w:val="00976613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423B"/>
    <w:rsid w:val="00AE5309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04A94"/>
    <w:rsid w:val="00C128B6"/>
    <w:rsid w:val="00C14BFF"/>
    <w:rsid w:val="00C1538D"/>
    <w:rsid w:val="00C16E18"/>
    <w:rsid w:val="00C17F2C"/>
    <w:rsid w:val="00C22F34"/>
    <w:rsid w:val="00C23A58"/>
    <w:rsid w:val="00C25FFB"/>
    <w:rsid w:val="00C278E7"/>
    <w:rsid w:val="00C34E47"/>
    <w:rsid w:val="00C34F82"/>
    <w:rsid w:val="00C35FDC"/>
    <w:rsid w:val="00C40284"/>
    <w:rsid w:val="00C4084B"/>
    <w:rsid w:val="00C51843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166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BC8"/>
    <w:rsid w:val="00EA0142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15328"/>
    <w:rsid w:val="00F21DDB"/>
    <w:rsid w:val="00F2226B"/>
    <w:rsid w:val="00F249B9"/>
    <w:rsid w:val="00F262C4"/>
    <w:rsid w:val="00F3043A"/>
    <w:rsid w:val="00F3124B"/>
    <w:rsid w:val="00F31662"/>
    <w:rsid w:val="00F34C45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D71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F6101E"/>
  <w15:docId w15:val="{4B25BF25-B120-4861-B1D0-AF350240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B7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3EA02-FFF9-4028-8E26-40E25B6AD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47</Pages>
  <Words>12503</Words>
  <Characters>71271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83607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Fin</cp:lastModifiedBy>
  <cp:revision>5</cp:revision>
  <cp:lastPrinted>2019-10-14T01:51:00Z</cp:lastPrinted>
  <dcterms:created xsi:type="dcterms:W3CDTF">2025-11-24T22:17:00Z</dcterms:created>
  <dcterms:modified xsi:type="dcterms:W3CDTF">2025-11-24T22:43:00Z</dcterms:modified>
</cp:coreProperties>
</file>